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360" w:lineRule="auto"/>
        <w:ind w:left="566.9291338582675"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line="360" w:lineRule="auto"/>
        <w:ind w:left="566.9291338582675"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spacing w:line="360" w:lineRule="auto"/>
        <w:ind w:left="566.9291338582675" w:right="-48.18897637795203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ANEXO III</w:t>
      </w:r>
    </w:p>
    <w:p w:rsidR="00000000" w:rsidDel="00000000" w:rsidP="00000000" w:rsidRDefault="00000000" w:rsidRPr="00000000" w14:paraId="00000004">
      <w:pPr>
        <w:pStyle w:val="Heading1"/>
        <w:spacing w:line="360" w:lineRule="auto"/>
        <w:ind w:left="566.9291338582675" w:right="-48.18897637795203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DECLARAÇÃO DE PLENO CONHECIMENTO</w:t>
      </w:r>
    </w:p>
    <w:p w:rsidR="00000000" w:rsidDel="00000000" w:rsidP="00000000" w:rsidRDefault="00000000" w:rsidRPr="00000000" w14:paraId="00000005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spacing w:line="360" w:lineRule="auto"/>
        <w:ind w:left="566.9291338582675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PREGÃO ELETRÔNICO (SRP) N. 90032/2025 – IFPR</w:t>
      </w:r>
    </w:p>
    <w:p w:rsidR="00000000" w:rsidDel="00000000" w:rsidP="00000000" w:rsidRDefault="00000000" w:rsidRPr="00000000" w14:paraId="00000007">
      <w:pPr>
        <w:widowControl w:val="1"/>
        <w:spacing w:line="360" w:lineRule="auto"/>
        <w:ind w:left="566.9291338582675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PROCESSO N° 23411.011033/2025-13</w:t>
      </w:r>
    </w:p>
    <w:p w:rsidR="00000000" w:rsidDel="00000000" w:rsidP="00000000" w:rsidRDefault="00000000" w:rsidRPr="00000000" w14:paraId="00000008">
      <w:pPr>
        <w:widowControl w:val="1"/>
        <w:spacing w:line="360" w:lineRule="auto"/>
        <w:ind w:left="566.9291338582675" w:firstLine="0"/>
        <w:jc w:val="both"/>
        <w:rPr/>
      </w:pPr>
      <w:r w:rsidDel="00000000" w:rsidR="00000000" w:rsidRPr="00000000">
        <w:rPr>
          <w:b w:val="1"/>
          <w:rtl w:val="0"/>
        </w:rPr>
        <w:t xml:space="preserve">OBJETO: </w:t>
      </w:r>
      <w:r w:rsidDel="00000000" w:rsidR="00000000" w:rsidRPr="00000000">
        <w:rPr>
          <w:rtl w:val="0"/>
        </w:rPr>
        <w:t xml:space="preserve">Contratação de empresa(s) especializada(s) na prestação de serviços continuados de monitoramento eletrônico à distância, com utilização de CFTV, centrais de alarme 24 horas e sistema de detecção e alarme de incêndio, abrangendo a elaboração do projeto de instalação, o fornecimento e instalação da infraestrutura elétrica e lógica e dos equipamentos e materiais necessários, a prestação mensal dos serviços de monitoramento eletrônico e atendimento tático, e na prestação de serviços de vigilância patrimonial orgânica, armada e desarmada, em regime de dedicação exclusiva de mão de obra, incluindo o fornecimento de uniformes, materiais e equipamentos necessários à execução do objeto, para atendimento às unidades do Instituto Federal do Paraná.</w:t>
      </w:r>
    </w:p>
    <w:p w:rsidR="00000000" w:rsidDel="00000000" w:rsidP="00000000" w:rsidRDefault="00000000" w:rsidRPr="00000000" w14:paraId="00000009">
      <w:pPr>
        <w:widowControl w:val="1"/>
        <w:spacing w:line="360" w:lineRule="auto"/>
        <w:ind w:left="566.9291338582675" w:firstLine="0"/>
        <w:jc w:val="both"/>
        <w:rPr>
          <w:b w:val="1"/>
          <w:color w:val="00000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" w:line="360" w:lineRule="auto"/>
        <w:ind w:left="566.9291338582675" w:right="128" w:firstLine="0"/>
        <w:jc w:val="both"/>
        <w:rPr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Declaro, em atendimento ao previsto no Termo de Referência </w:t>
      </w:r>
      <w:r w:rsidDel="00000000" w:rsidR="00000000" w:rsidRPr="00000000">
        <w:rPr>
          <w:rtl w:val="0"/>
        </w:rPr>
        <w:t xml:space="preserve">do Pregão Eletrônico nº 90032/2025 – IFPR (UASG 158009)</w:t>
      </w: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que a empresa </w:t>
      </w:r>
      <w:r w:rsidDel="00000000" w:rsidR="00000000" w:rsidRPr="00000000">
        <w:rPr>
          <w:i w:val="0"/>
          <w:smallCaps w:val="0"/>
          <w:strike w:val="0"/>
          <w:color w:val="000000"/>
          <w:highlight w:val="lightGray"/>
          <w:u w:val="none"/>
          <w:vertAlign w:val="baseline"/>
          <w:rtl w:val="0"/>
        </w:rPr>
        <w:t xml:space="preserve">(razão social)</w:t>
      </w: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inscrita no CNPJ sob o nº </w:t>
      </w:r>
      <w:r w:rsidDel="00000000" w:rsidR="00000000" w:rsidRPr="00000000">
        <w:rPr>
          <w:i w:val="0"/>
          <w:smallCaps w:val="0"/>
          <w:strike w:val="0"/>
          <w:color w:val="000000"/>
          <w:highlight w:val="lightGray"/>
          <w:u w:val="none"/>
          <w:vertAlign w:val="baseline"/>
          <w:rtl w:val="0"/>
        </w:rPr>
        <w:t xml:space="preserve">(CNPJ)</w:t>
      </w: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tem </w:t>
      </w:r>
      <w:r w:rsidDel="00000000" w:rsidR="00000000" w:rsidRPr="00000000">
        <w:rPr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PLENO CONHECIMENTO </w:t>
      </w: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das condições e peculiaridades inerentes à natureza do objeto, para o correto dimensionamento de sua proposta e para a perfeita execução contratual</w:t>
      </w:r>
      <w:r w:rsidDel="00000000" w:rsidR="00000000" w:rsidRPr="00000000">
        <w:rPr>
          <w:rtl w:val="0"/>
        </w:rPr>
        <w:t xml:space="preserve">, não cabendo posteriores alegações de desconhecimento das instalações, dúvidas ou esquecimentos de quaisquer detalhes dos locais da prestação dos serviços, assumindo os os ônus dos serviços decorrentes caso seja a vencedora do certame.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36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" w:lineRule="auto"/>
        <w:ind w:right="154"/>
        <w:jc w:val="right"/>
        <w:rPr/>
      </w:pPr>
      <w:r w:rsidDel="00000000" w:rsidR="00000000" w:rsidRPr="00000000">
        <w:rPr>
          <w:shd w:fill="d2d2d2" w:val="clear"/>
          <w:rtl w:val="0"/>
        </w:rPr>
        <w:t xml:space="preserve">(Local), XX de XXXXX de </w:t>
      </w:r>
      <w:r w:rsidDel="00000000" w:rsidR="00000000" w:rsidRPr="00000000">
        <w:rPr>
          <w:rtl w:val="0"/>
        </w:rPr>
        <w:t xml:space="preserve">2025.</w:t>
      </w:r>
    </w:p>
    <w:p w:rsidR="00000000" w:rsidDel="00000000" w:rsidP="00000000" w:rsidRDefault="00000000" w:rsidRPr="00000000" w14:paraId="0000000E">
      <w:pPr>
        <w:spacing w:before="2" w:lineRule="auto"/>
        <w:ind w:right="154"/>
        <w:jc w:val="right"/>
        <w:rPr>
          <w:shd w:fill="d2d2d2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" w:lineRule="auto"/>
        <w:ind w:right="154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" w:lineRule="auto"/>
        <w:ind w:right="154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.9291338582675" w:right="-48.18897637795203" w:firstLine="0"/>
        <w:jc w:val="center"/>
        <w:rPr/>
      </w:pPr>
      <w:r w:rsidDel="00000000" w:rsidR="00000000" w:rsidRPr="00000000">
        <w:rPr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.9291338582675" w:right="-48.18897637795203" w:firstLine="0"/>
        <w:jc w:val="center"/>
        <w:rPr/>
      </w:pPr>
      <w:r w:rsidDel="00000000" w:rsidR="00000000" w:rsidRPr="00000000">
        <w:rPr>
          <w:rtl w:val="0"/>
        </w:rPr>
        <w:t xml:space="preserve">R</w:t>
      </w: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esponsável técnico da empresa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/>
      </w:pPr>
      <w:r w:rsidDel="00000000" w:rsidR="00000000" w:rsidRPr="00000000">
        <w:rPr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(nome completo e assinatura)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566.9291338582675" w:right="-48.18897637795203" w:firstLine="0"/>
        <w:jc w:val="center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sectPr>
      <w:pgSz w:h="16840" w:w="11910" w:orient="portrait"/>
      <w:pgMar w:bottom="280" w:top="320" w:left="460" w:right="100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2372" w:right="1262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pPr/>
    <w:rPr>
      <w:rFonts w:ascii="Arial MT" w:cs="Arial MT" w:eastAsia="Arial MT" w:hAnsi="Arial MT"/>
      <w:sz w:val="24"/>
      <w:szCs w:val="24"/>
      <w:lang w:bidi="ar-SA" w:eastAsia="en-US" w:val="pt-PT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pt-PT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vmz7sfpTldFxEK4c1oh3kMfVUQ==">CgMxLjA4AHIhMVhUaEQxWXAzeWNlUGNlaXh6Ym9ScjJxcEpiR0taNDNY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2024-10-25T17:16:43Z</dcterms:created>
  <dc:creator>IFPR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2024-10-03T00:00:00Z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2024-10-25T00:00:00Z</vt:lpwstr>
  </property>
  <property fmtid="{D5CDD505-2E9C-101B-9397-08002B2CF9AE}" pid="5" name="Producer">
    <vt:lpwstr>Microsoft® Word para Microsoft 365</vt:lpwstr>
  </property>
</Properties>
</file>